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7F5" w:rsidRPr="00272CFA" w:rsidRDefault="006277F5" w:rsidP="00272CFA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</w:rPr>
      </w:pPr>
      <w:r w:rsidRPr="00272CFA">
        <w:rPr>
          <w:rFonts w:ascii="Times New Roman" w:eastAsia="Times New Roman" w:hAnsi="Times New Roman" w:cs="Times New Roman"/>
          <w:b/>
          <w:i/>
          <w:iCs/>
        </w:rPr>
        <w:t>ТЕХНИЧЕСКОЕ ЗАДАНИЕ</w:t>
      </w:r>
      <w:r w:rsidR="00C714F5" w:rsidRPr="00272CFA">
        <w:rPr>
          <w:rFonts w:ascii="Times New Roman" w:eastAsia="Times New Roman" w:hAnsi="Times New Roman" w:cs="Times New Roman"/>
          <w:b/>
          <w:i/>
          <w:iCs/>
        </w:rPr>
        <w:t xml:space="preserve"> Лот №1</w:t>
      </w:r>
    </w:p>
    <w:p w:rsidR="006277F5" w:rsidRPr="00272CFA" w:rsidRDefault="006277F5" w:rsidP="00272CF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72CFA">
        <w:rPr>
          <w:rFonts w:ascii="Times New Roman" w:eastAsia="Calibri" w:hAnsi="Times New Roman" w:cs="Times New Roman"/>
          <w:b/>
          <w:lang w:eastAsia="ar-SA"/>
        </w:rPr>
        <w:t>Предмет договора:</w:t>
      </w:r>
      <w:r w:rsidRPr="00272CFA">
        <w:rPr>
          <w:rFonts w:ascii="Times New Roman" w:eastAsia="Calibri" w:hAnsi="Times New Roman" w:cs="Times New Roman"/>
          <w:lang w:eastAsia="ar-SA"/>
        </w:rPr>
        <w:t xml:space="preserve"> Поставка </w:t>
      </w:r>
      <w:r w:rsidRPr="00272CFA">
        <w:rPr>
          <w:rFonts w:ascii="Times New Roman" w:eastAsia="Calibri" w:hAnsi="Times New Roman" w:cs="Times New Roman"/>
        </w:rPr>
        <w:t>бумажных простыней</w:t>
      </w:r>
      <w:r w:rsidR="004F59CD">
        <w:rPr>
          <w:rFonts w:ascii="Times New Roman" w:eastAsia="Calibri" w:hAnsi="Times New Roman" w:cs="Times New Roman"/>
        </w:rPr>
        <w:t xml:space="preserve"> для нужд ООО «Медсервис» в 2021</w:t>
      </w:r>
      <w:r w:rsidRPr="00272CFA">
        <w:rPr>
          <w:rFonts w:ascii="Times New Roman" w:eastAsia="Calibri" w:hAnsi="Times New Roman" w:cs="Times New Roman"/>
        </w:rPr>
        <w:t xml:space="preserve"> году</w:t>
      </w:r>
    </w:p>
    <w:p w:rsidR="006277F5" w:rsidRPr="00272CFA" w:rsidRDefault="006277F5" w:rsidP="00272CFA">
      <w:pPr>
        <w:spacing w:after="0" w:line="240" w:lineRule="auto"/>
        <w:rPr>
          <w:rFonts w:ascii="Times New Roman" w:eastAsia="Calibri" w:hAnsi="Times New Roman" w:cs="Times New Roman"/>
        </w:rPr>
      </w:pPr>
    </w:p>
    <w:p w:rsidR="006277F5" w:rsidRPr="00272CFA" w:rsidRDefault="006277F5" w:rsidP="00272CFA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272CFA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835"/>
        <w:gridCol w:w="851"/>
        <w:gridCol w:w="992"/>
        <w:gridCol w:w="9781"/>
      </w:tblGrid>
      <w:tr w:rsidR="006277F5" w:rsidRPr="00272CFA" w:rsidTr="007A2F4F">
        <w:trPr>
          <w:trHeight w:val="768"/>
        </w:trPr>
        <w:tc>
          <w:tcPr>
            <w:tcW w:w="582" w:type="dxa"/>
            <w:shd w:val="clear" w:color="auto" w:fill="CCFFFF"/>
            <w:vAlign w:val="center"/>
          </w:tcPr>
          <w:p w:rsidR="006277F5" w:rsidRPr="00272CFA" w:rsidRDefault="006277F5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835" w:type="dxa"/>
            <w:shd w:val="clear" w:color="auto" w:fill="CCFFFF"/>
            <w:vAlign w:val="center"/>
          </w:tcPr>
          <w:p w:rsidR="006277F5" w:rsidRPr="00272CFA" w:rsidRDefault="006277F5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shd w:val="clear" w:color="auto" w:fill="CCFFFF"/>
            <w:vAlign w:val="center"/>
          </w:tcPr>
          <w:p w:rsidR="006277F5" w:rsidRPr="00272CFA" w:rsidRDefault="006277F5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6277F5" w:rsidRPr="00272CFA" w:rsidRDefault="006277F5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781" w:type="dxa"/>
            <w:shd w:val="clear" w:color="auto" w:fill="CCFFFF"/>
            <w:vAlign w:val="center"/>
          </w:tcPr>
          <w:p w:rsidR="006277F5" w:rsidRPr="00272CFA" w:rsidRDefault="006277F5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4F59CD" w:rsidRPr="00272CFA" w:rsidTr="00327547">
        <w:trPr>
          <w:trHeight w:val="765"/>
        </w:trPr>
        <w:tc>
          <w:tcPr>
            <w:tcW w:w="582" w:type="dxa"/>
            <w:vAlign w:val="center"/>
          </w:tcPr>
          <w:p w:rsidR="004F59CD" w:rsidRPr="00272CFA" w:rsidRDefault="004F59CD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35" w:type="dxa"/>
            <w:vAlign w:val="center"/>
          </w:tcPr>
          <w:p w:rsidR="004F59CD" w:rsidRPr="004F59CD" w:rsidRDefault="004F59CD">
            <w:pPr>
              <w:rPr>
                <w:rFonts w:ascii="Times New Roman" w:hAnsi="Times New Roman" w:cs="Times New Roman"/>
                <w:color w:val="000000"/>
              </w:rPr>
            </w:pPr>
            <w:r w:rsidRPr="004F59CD">
              <w:rPr>
                <w:rFonts w:ascii="Times New Roman" w:hAnsi="Times New Roman" w:cs="Times New Roman"/>
                <w:color w:val="000000"/>
              </w:rPr>
              <w:t xml:space="preserve">Простынь медицинская бумажная 2-х </w:t>
            </w:r>
            <w:proofErr w:type="spellStart"/>
            <w:r w:rsidRPr="004F59CD">
              <w:rPr>
                <w:rFonts w:ascii="Times New Roman" w:hAnsi="Times New Roman" w:cs="Times New Roman"/>
                <w:color w:val="000000"/>
              </w:rPr>
              <w:t>слойная</w:t>
            </w:r>
            <w:proofErr w:type="spellEnd"/>
            <w:r w:rsidRPr="004F59CD">
              <w:rPr>
                <w:rFonts w:ascii="Times New Roman" w:hAnsi="Times New Roman" w:cs="Times New Roman"/>
                <w:color w:val="000000"/>
              </w:rPr>
              <w:t xml:space="preserve">, ширина 50 см, 50 м в рулоне </w:t>
            </w:r>
          </w:p>
        </w:tc>
        <w:tc>
          <w:tcPr>
            <w:tcW w:w="851" w:type="dxa"/>
            <w:vAlign w:val="center"/>
          </w:tcPr>
          <w:p w:rsidR="004F59CD" w:rsidRPr="004F59CD" w:rsidRDefault="004F59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F59CD">
              <w:rPr>
                <w:rFonts w:ascii="Times New Roman" w:hAnsi="Times New Roman" w:cs="Times New Roman"/>
                <w:color w:val="000000"/>
              </w:rPr>
              <w:t>рул</w:t>
            </w:r>
            <w:proofErr w:type="spellEnd"/>
          </w:p>
        </w:tc>
        <w:tc>
          <w:tcPr>
            <w:tcW w:w="992" w:type="dxa"/>
            <w:vAlign w:val="center"/>
          </w:tcPr>
          <w:p w:rsidR="004F59CD" w:rsidRPr="004F59CD" w:rsidRDefault="004F59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59CD">
              <w:rPr>
                <w:rFonts w:ascii="Times New Roman" w:hAnsi="Times New Roman" w:cs="Times New Roman"/>
                <w:color w:val="000000"/>
              </w:rPr>
              <w:t>354</w:t>
            </w:r>
          </w:p>
        </w:tc>
        <w:tc>
          <w:tcPr>
            <w:tcW w:w="9781" w:type="dxa"/>
            <w:vAlign w:val="center"/>
          </w:tcPr>
          <w:p w:rsidR="004F59CD" w:rsidRPr="00272CFA" w:rsidRDefault="004F59CD" w:rsidP="00272C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2CFA">
              <w:rPr>
                <w:rFonts w:ascii="Times New Roman" w:hAnsi="Times New Roman" w:cs="Times New Roman"/>
              </w:rPr>
              <w:t>Медицинские простыни - это универсальное, одноразовое средство гигиены, применяемое в медицинских учреждениях, мягкие на ощупь, не скользят на поверхности кушетки и кресла, цвет белый.</w:t>
            </w:r>
          </w:p>
          <w:p w:rsidR="004F59CD" w:rsidRPr="00272CFA" w:rsidRDefault="004F59CD" w:rsidP="00272CFA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lang w:eastAsia="ru-RU"/>
              </w:rPr>
              <w:t xml:space="preserve">Качество 100%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влагопрочная </w:t>
            </w:r>
            <w:r w:rsidRPr="00272CFA">
              <w:rPr>
                <w:rFonts w:ascii="Times New Roman" w:eastAsia="Times New Roman" w:hAnsi="Times New Roman" w:cs="Times New Roman"/>
                <w:lang w:eastAsia="ru-RU"/>
              </w:rPr>
              <w:t>целлюлоза</w:t>
            </w:r>
          </w:p>
          <w:p w:rsidR="004F59CD" w:rsidRDefault="004F59CD" w:rsidP="00272CFA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lang w:eastAsia="ru-RU"/>
              </w:rPr>
              <w:t>Слои 2</w:t>
            </w:r>
          </w:p>
          <w:p w:rsidR="004F59CD" w:rsidRDefault="004F59CD" w:rsidP="00272CFA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Наличие перфорации – есть через 35 см</w:t>
            </w:r>
          </w:p>
          <w:p w:rsidR="004F59CD" w:rsidRPr="00272CFA" w:rsidRDefault="004F59CD" w:rsidP="00272CFA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Тиснение есть</w:t>
            </w:r>
          </w:p>
          <w:p w:rsidR="004F59CD" w:rsidRPr="00272CFA" w:rsidRDefault="004F59CD" w:rsidP="00272CFA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lang w:eastAsia="ru-RU"/>
              </w:rPr>
              <w:t>Ширина 50 см</w:t>
            </w:r>
          </w:p>
          <w:p w:rsidR="004F59CD" w:rsidRDefault="004F59CD" w:rsidP="00272CFA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 метров в рулоне 50</w:t>
            </w:r>
            <w:r w:rsidRPr="00272CFA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</w:p>
          <w:p w:rsidR="004F59CD" w:rsidRPr="00272CFA" w:rsidRDefault="004F59CD" w:rsidP="00272CFA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Диаметр втулки 60 мм</w:t>
            </w:r>
          </w:p>
        </w:tc>
      </w:tr>
      <w:tr w:rsidR="004F59CD" w:rsidRPr="00272CFA" w:rsidTr="00327547">
        <w:trPr>
          <w:trHeight w:val="765"/>
        </w:trPr>
        <w:tc>
          <w:tcPr>
            <w:tcW w:w="582" w:type="dxa"/>
            <w:vAlign w:val="center"/>
          </w:tcPr>
          <w:p w:rsidR="004F59CD" w:rsidRPr="00272CFA" w:rsidRDefault="004F59CD" w:rsidP="00272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835" w:type="dxa"/>
            <w:vAlign w:val="center"/>
          </w:tcPr>
          <w:p w:rsidR="004F59CD" w:rsidRPr="004F59CD" w:rsidRDefault="004F59CD">
            <w:pPr>
              <w:rPr>
                <w:rFonts w:ascii="Times New Roman" w:hAnsi="Times New Roman" w:cs="Times New Roman"/>
                <w:color w:val="000000"/>
              </w:rPr>
            </w:pPr>
            <w:r w:rsidRPr="004F59CD">
              <w:rPr>
                <w:rFonts w:ascii="Times New Roman" w:hAnsi="Times New Roman" w:cs="Times New Roman"/>
                <w:color w:val="000000"/>
              </w:rPr>
              <w:t xml:space="preserve">Простынь медицинская бумажная 2-х </w:t>
            </w:r>
            <w:proofErr w:type="spellStart"/>
            <w:r w:rsidRPr="004F59CD">
              <w:rPr>
                <w:rFonts w:ascii="Times New Roman" w:hAnsi="Times New Roman" w:cs="Times New Roman"/>
                <w:color w:val="000000"/>
              </w:rPr>
              <w:t>слойная</w:t>
            </w:r>
            <w:proofErr w:type="spellEnd"/>
            <w:r w:rsidRPr="004F59CD">
              <w:rPr>
                <w:rFonts w:ascii="Times New Roman" w:hAnsi="Times New Roman" w:cs="Times New Roman"/>
                <w:color w:val="000000"/>
              </w:rPr>
              <w:t xml:space="preserve">, ширина 40 см, 50 м в рулоне </w:t>
            </w:r>
          </w:p>
        </w:tc>
        <w:tc>
          <w:tcPr>
            <w:tcW w:w="851" w:type="dxa"/>
            <w:vAlign w:val="center"/>
          </w:tcPr>
          <w:p w:rsidR="004F59CD" w:rsidRPr="004F59CD" w:rsidRDefault="004F59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F59CD">
              <w:rPr>
                <w:rFonts w:ascii="Times New Roman" w:hAnsi="Times New Roman" w:cs="Times New Roman"/>
                <w:color w:val="000000"/>
              </w:rPr>
              <w:t>рул</w:t>
            </w:r>
            <w:proofErr w:type="spellEnd"/>
          </w:p>
        </w:tc>
        <w:tc>
          <w:tcPr>
            <w:tcW w:w="992" w:type="dxa"/>
            <w:vAlign w:val="center"/>
          </w:tcPr>
          <w:p w:rsidR="004F59CD" w:rsidRPr="004F59CD" w:rsidRDefault="004F59C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F59CD">
              <w:rPr>
                <w:rFonts w:ascii="Times New Roman" w:hAnsi="Times New Roman" w:cs="Times New Roman"/>
                <w:color w:val="000000"/>
              </w:rPr>
              <w:t>252</w:t>
            </w:r>
          </w:p>
        </w:tc>
        <w:tc>
          <w:tcPr>
            <w:tcW w:w="9781" w:type="dxa"/>
            <w:vAlign w:val="center"/>
          </w:tcPr>
          <w:p w:rsidR="004F59CD" w:rsidRPr="00272CFA" w:rsidRDefault="004F59CD" w:rsidP="004F59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2CFA">
              <w:rPr>
                <w:rFonts w:ascii="Times New Roman" w:hAnsi="Times New Roman" w:cs="Times New Roman"/>
              </w:rPr>
              <w:t>Медицинские простыни - это универсальное, одноразовое средство гигиены, применяемое в медицинских учреждениях, мягкие на ощупь, не скользят на поверхности кушетки и кресла, цвет белый.</w:t>
            </w:r>
          </w:p>
          <w:p w:rsidR="004F59CD" w:rsidRPr="00272CFA" w:rsidRDefault="004F59CD" w:rsidP="004F59CD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lang w:eastAsia="ru-RU"/>
              </w:rPr>
              <w:t xml:space="preserve">Качество 100%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влагопрочная </w:t>
            </w:r>
            <w:r w:rsidRPr="00272CFA">
              <w:rPr>
                <w:rFonts w:ascii="Times New Roman" w:eastAsia="Times New Roman" w:hAnsi="Times New Roman" w:cs="Times New Roman"/>
                <w:lang w:eastAsia="ru-RU"/>
              </w:rPr>
              <w:t>целлюлоза</w:t>
            </w:r>
          </w:p>
          <w:p w:rsidR="004F59CD" w:rsidRDefault="004F59CD" w:rsidP="004F59CD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72CFA">
              <w:rPr>
                <w:rFonts w:ascii="Times New Roman" w:eastAsia="Times New Roman" w:hAnsi="Times New Roman" w:cs="Times New Roman"/>
                <w:lang w:eastAsia="ru-RU"/>
              </w:rPr>
              <w:t>Слои 2</w:t>
            </w:r>
          </w:p>
          <w:p w:rsidR="004F59CD" w:rsidRDefault="004F59CD" w:rsidP="004F59CD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Наличие перфорации – есть через 35 см</w:t>
            </w:r>
          </w:p>
          <w:p w:rsidR="004F59CD" w:rsidRPr="00272CFA" w:rsidRDefault="004F59CD" w:rsidP="004F59CD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Тиснение есть</w:t>
            </w:r>
          </w:p>
          <w:p w:rsidR="004F59CD" w:rsidRPr="00272CFA" w:rsidRDefault="004F59CD" w:rsidP="004F59CD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Ширина 4</w:t>
            </w:r>
            <w:r w:rsidRPr="00272CFA">
              <w:rPr>
                <w:rFonts w:ascii="Times New Roman" w:eastAsia="Times New Roman" w:hAnsi="Times New Roman" w:cs="Times New Roman"/>
                <w:lang w:eastAsia="ru-RU"/>
              </w:rPr>
              <w:t>0 см</w:t>
            </w:r>
          </w:p>
          <w:p w:rsidR="004F59CD" w:rsidRDefault="004F59CD" w:rsidP="004F59CD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 метров в рулоне 50</w:t>
            </w:r>
            <w:r w:rsidRPr="00272CFA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</w:p>
          <w:p w:rsidR="004F59CD" w:rsidRPr="00272CFA" w:rsidRDefault="004F59CD" w:rsidP="004F59CD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Диаметр втулки 60 мм</w:t>
            </w:r>
          </w:p>
        </w:tc>
      </w:tr>
    </w:tbl>
    <w:p w:rsidR="001C79FE" w:rsidRPr="00272CFA" w:rsidRDefault="001C79FE" w:rsidP="00272CFA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1C79FE" w:rsidRPr="00272CFA" w:rsidSect="00272CF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E0D2E"/>
    <w:multiLevelType w:val="multilevel"/>
    <w:tmpl w:val="A596F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7F5"/>
    <w:rsid w:val="001028F0"/>
    <w:rsid w:val="00186CEB"/>
    <w:rsid w:val="001C79FE"/>
    <w:rsid w:val="00272CFA"/>
    <w:rsid w:val="00384C81"/>
    <w:rsid w:val="004F59CD"/>
    <w:rsid w:val="005221BE"/>
    <w:rsid w:val="006277F5"/>
    <w:rsid w:val="0097121D"/>
    <w:rsid w:val="00A42264"/>
    <w:rsid w:val="00A66118"/>
    <w:rsid w:val="00C714F5"/>
    <w:rsid w:val="00D054AD"/>
    <w:rsid w:val="00D7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2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6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C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2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6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C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5</cp:revision>
  <dcterms:created xsi:type="dcterms:W3CDTF">2019-12-12T03:14:00Z</dcterms:created>
  <dcterms:modified xsi:type="dcterms:W3CDTF">2021-01-20T09:34:00Z</dcterms:modified>
</cp:coreProperties>
</file>